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408E" w14:textId="77777777" w:rsidR="00643F3D" w:rsidRDefault="00643F3D" w:rsidP="00643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 s   č. 1/2021</w:t>
      </w:r>
    </w:p>
    <w:p w14:paraId="3F2D8684" w14:textId="77777777" w:rsidR="00643F3D" w:rsidRDefault="00643F3D" w:rsidP="00643F3D">
      <w:pPr>
        <w:rPr>
          <w:sz w:val="24"/>
          <w:szCs w:val="24"/>
        </w:rPr>
      </w:pPr>
      <w:r>
        <w:rPr>
          <w:sz w:val="24"/>
          <w:szCs w:val="24"/>
        </w:rPr>
        <w:t>ze zasedání zastupitelstva obce Eš, konaného dne 16.2.2021</w:t>
      </w:r>
    </w:p>
    <w:p w14:paraId="508E4467" w14:textId="77777777" w:rsidR="00643F3D" w:rsidRDefault="00643F3D" w:rsidP="00643F3D">
      <w:pPr>
        <w:rPr>
          <w:sz w:val="24"/>
          <w:szCs w:val="24"/>
        </w:rPr>
      </w:pPr>
      <w:r>
        <w:rPr>
          <w:sz w:val="24"/>
          <w:szCs w:val="24"/>
        </w:rPr>
        <w:t>Přítomni: Salač T., Novák S., Gabriel J., Získal T., Poduška R., Antušek J., Steinochrová Z.</w:t>
      </w:r>
    </w:p>
    <w:p w14:paraId="7CE30412" w14:textId="77777777" w:rsidR="00643F3D" w:rsidRDefault="00643F3D" w:rsidP="00643F3D">
      <w:pPr>
        <w:rPr>
          <w:sz w:val="24"/>
          <w:szCs w:val="24"/>
        </w:rPr>
      </w:pPr>
      <w:r>
        <w:rPr>
          <w:sz w:val="24"/>
          <w:szCs w:val="24"/>
        </w:rPr>
        <w:t>Hosté: Marešová D</w:t>
      </w:r>
    </w:p>
    <w:p w14:paraId="2C2032E2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 1) Kůrovcová kalamita</w:t>
      </w:r>
    </w:p>
    <w:p w14:paraId="6A4CC3D1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2) Žádost o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příspěvek LADA</w:t>
      </w:r>
    </w:p>
    <w:p w14:paraId="1E012037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3) Žádost o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příspěvek Centrum postižných Pelhřimov</w:t>
      </w:r>
    </w:p>
    <w:p w14:paraId="2C3D980D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4) Návrh smlouvy na VB</w:t>
      </w:r>
    </w:p>
    <w:p w14:paraId="51FEFBCB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5) RO 9/2020</w:t>
      </w:r>
    </w:p>
    <w:p w14:paraId="3E0E891E" w14:textId="77777777" w:rsidR="00643F3D" w:rsidRDefault="00643F3D" w:rsidP="00643F3D">
      <w:pPr>
        <w:spacing w:after="0"/>
        <w:rPr>
          <w:sz w:val="24"/>
          <w:szCs w:val="24"/>
        </w:rPr>
      </w:pPr>
    </w:p>
    <w:p w14:paraId="4EAF0CBA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1) Starosta předložil zastupitelstvu návrh na provedení těžby v obecním lese kalamitního kůrovcového dřeva. Těžbu by provedla fa Pacovská lesní. Je třeba zajistit též výsadbu a další zajištění ošetření nové výsadby. I toto je předběžně domluveno s Pacovskou lesní. Pokud by měl zájem o tuto činnost místní obyvatel, dostal by přednost.</w:t>
      </w:r>
    </w:p>
    <w:p w14:paraId="2C882AB1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1/21: schválení zadání těžby</w:t>
      </w:r>
    </w:p>
    <w:p w14:paraId="7EDA8A16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20F05A44" w14:textId="77777777" w:rsidR="00643F3D" w:rsidRDefault="00643F3D" w:rsidP="00643F3D">
      <w:pPr>
        <w:spacing w:after="0"/>
        <w:rPr>
          <w:sz w:val="24"/>
          <w:szCs w:val="24"/>
        </w:rPr>
      </w:pPr>
    </w:p>
    <w:p w14:paraId="3FC3A850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Zastupitelé schválili poskytnutí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příspěvku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LADA ve výši 2000,- Kč.</w:t>
      </w:r>
    </w:p>
    <w:p w14:paraId="501CD516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2/21: schválení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příspěvku</w:t>
      </w:r>
    </w:p>
    <w:p w14:paraId="7D278687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7060EB91" w14:textId="77777777" w:rsidR="00643F3D" w:rsidRDefault="00643F3D" w:rsidP="00643F3D">
      <w:pPr>
        <w:spacing w:after="0"/>
        <w:rPr>
          <w:sz w:val="24"/>
          <w:szCs w:val="24"/>
        </w:rPr>
      </w:pPr>
    </w:p>
    <w:p w14:paraId="513A03B3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3) Žádost o příspěvek pro Centrum postižených Pelhřimov, zastupitelstvo neschválilo.</w:t>
      </w:r>
    </w:p>
    <w:p w14:paraId="39ACC4C4" w14:textId="77777777" w:rsidR="00643F3D" w:rsidRDefault="00643F3D" w:rsidP="00643F3D">
      <w:pPr>
        <w:spacing w:after="0"/>
        <w:rPr>
          <w:sz w:val="24"/>
          <w:szCs w:val="24"/>
        </w:rPr>
      </w:pPr>
    </w:p>
    <w:p w14:paraId="34056BC5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4) Zastupitelstvo schválilo smlouvu o zřízení VB na pozemky: 38/1, 38/3, 38/4, 49/2,</w:t>
      </w:r>
    </w:p>
    <w:p w14:paraId="4F0432DE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50, 53/1, 59/1, 848, 849/1, 849/2, 851/2, 851/4, 851/5, 854/1, 858, 869/2, 869/4, 869/7, 869/9, které jsou v majetku obce Eš.</w:t>
      </w:r>
    </w:p>
    <w:p w14:paraId="6F20415E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3/21: schválení zřízení VB</w:t>
      </w:r>
    </w:p>
    <w:p w14:paraId="4378A15E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05D3747C" w14:textId="77777777" w:rsidR="00643F3D" w:rsidRDefault="00643F3D" w:rsidP="00643F3D">
      <w:pPr>
        <w:spacing w:after="0"/>
        <w:rPr>
          <w:sz w:val="24"/>
          <w:szCs w:val="24"/>
        </w:rPr>
      </w:pPr>
    </w:p>
    <w:p w14:paraId="1C286AA7" w14:textId="77777777" w:rsidR="00643F3D" w:rsidRDefault="00643F3D" w:rsidP="00643F3D">
      <w:pPr>
        <w:spacing w:after="0"/>
        <w:rPr>
          <w:sz w:val="24"/>
          <w:szCs w:val="24"/>
        </w:rPr>
      </w:pPr>
    </w:p>
    <w:p w14:paraId="55904595" w14:textId="77777777" w:rsidR="00643F3D" w:rsidRDefault="00643F3D" w:rsidP="00643F3D">
      <w:pPr>
        <w:spacing w:after="0"/>
        <w:rPr>
          <w:sz w:val="24"/>
          <w:szCs w:val="24"/>
        </w:rPr>
      </w:pPr>
    </w:p>
    <w:p w14:paraId="1ACA58D2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Steinochrová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Ověřili: Získal T.</w:t>
      </w:r>
    </w:p>
    <w:p w14:paraId="5FBE3526" w14:textId="77777777" w:rsidR="00643F3D" w:rsidRDefault="00643F3D" w:rsidP="00643F3D">
      <w:pPr>
        <w:spacing w:after="0"/>
        <w:rPr>
          <w:sz w:val="24"/>
          <w:szCs w:val="24"/>
        </w:rPr>
      </w:pPr>
    </w:p>
    <w:p w14:paraId="1F09C9E0" w14:textId="77777777" w:rsidR="00643F3D" w:rsidRDefault="00643F3D" w:rsidP="00643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Poduška R.</w:t>
      </w:r>
    </w:p>
    <w:p w14:paraId="4822069F" w14:textId="77777777" w:rsidR="00E11E4F" w:rsidRPr="00643F3D" w:rsidRDefault="00E11E4F">
      <w:pPr>
        <w:rPr>
          <w:sz w:val="24"/>
          <w:szCs w:val="24"/>
        </w:rPr>
      </w:pPr>
    </w:p>
    <w:sectPr w:rsidR="00E11E4F" w:rsidRPr="0064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D"/>
    <w:rsid w:val="00643F3D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9C1"/>
  <w15:chartTrackingRefBased/>
  <w15:docId w15:val="{9DADCE79-C22D-44DF-A707-505E25F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1</cp:revision>
  <dcterms:created xsi:type="dcterms:W3CDTF">2021-06-10T11:37:00Z</dcterms:created>
  <dcterms:modified xsi:type="dcterms:W3CDTF">2021-06-10T11:38:00Z</dcterms:modified>
</cp:coreProperties>
</file>